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Spec="center" w:tblpY="82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8631"/>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3095" w:type="dxa"/>
            <w:gridSpan w:val="3"/>
            <w:vAlign w:val="center"/>
          </w:tcPr>
          <w:p>
            <w:pPr>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报价单位全称（盖章）：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20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8631"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项目内容</w:t>
            </w:r>
          </w:p>
        </w:tc>
        <w:tc>
          <w:tcPr>
            <w:tcW w:w="23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208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配电房直流屏及变压器温度表更换项目</w:t>
            </w:r>
          </w:p>
        </w:tc>
        <w:tc>
          <w:tcPr>
            <w:tcW w:w="863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详见“配电房直流屏及变压器温度表更换项目公告”</w:t>
            </w:r>
          </w:p>
        </w:tc>
        <w:tc>
          <w:tcPr>
            <w:tcW w:w="2384"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0711" w:type="dxa"/>
            <w:gridSpan w:val="2"/>
            <w:vAlign w:val="center"/>
          </w:tcPr>
          <w:p>
            <w:pPr>
              <w:jc w:val="righ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项目合计费用：</w:t>
            </w:r>
          </w:p>
          <w:p>
            <w:pPr>
              <w:jc w:val="right"/>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最高限价（18</w:t>
            </w:r>
            <w:bookmarkStart w:id="0" w:name="_GoBack"/>
            <w:bookmarkEnd w:id="0"/>
            <w:r>
              <w:rPr>
                <w:rFonts w:hint="eastAsia" w:ascii="仿宋" w:hAnsi="仿宋" w:eastAsia="仿宋" w:cs="仿宋"/>
                <w:b/>
                <w:bCs/>
                <w:sz w:val="24"/>
                <w:szCs w:val="24"/>
                <w:vertAlign w:val="baseline"/>
                <w:lang w:val="en-US" w:eastAsia="zh-CN"/>
              </w:rPr>
              <w:t>000元）</w:t>
            </w:r>
          </w:p>
        </w:tc>
        <w:tc>
          <w:tcPr>
            <w:tcW w:w="2384" w:type="dxa"/>
            <w:vAlign w:val="center"/>
          </w:tcPr>
          <w:p>
            <w:pPr>
              <w:jc w:val="center"/>
              <w:rPr>
                <w:rFonts w:hint="eastAsia" w:ascii="仿宋" w:hAnsi="仿宋" w:eastAsia="仿宋" w:cs="仿宋"/>
                <w:sz w:val="24"/>
                <w:szCs w:val="24"/>
                <w:vertAlign w:val="baseline"/>
                <w:lang w:val="en-US" w:eastAsia="zh-CN"/>
              </w:rPr>
            </w:pPr>
          </w:p>
        </w:tc>
      </w:tr>
    </w:tbl>
    <w:p>
      <w:pPr>
        <w:jc w:val="center"/>
        <w:rPr>
          <w:rFonts w:hint="eastAsia" w:ascii="仿宋" w:hAnsi="仿宋" w:eastAsia="仿宋" w:cs="仿宋"/>
          <w:sz w:val="24"/>
          <w:szCs w:val="24"/>
          <w:vertAlign w:val="baseline"/>
          <w:lang w:val="en-US" w:eastAsia="zh-CN"/>
        </w:rPr>
      </w:pPr>
      <w:r>
        <w:rPr>
          <w:rFonts w:hint="eastAsia" w:ascii="方正小标宋_GBK" w:hAnsi="方正小标宋_GBK" w:eastAsia="方正小标宋_GBK" w:cs="方正小标宋_GBK"/>
          <w:sz w:val="36"/>
          <w:szCs w:val="36"/>
          <w:lang w:val="en-US" w:eastAsia="zh-CN"/>
        </w:rPr>
        <w:t>福建幼儿师范高等专科学校配电房直流屏及变压器温度表更换项目报价单</w:t>
      </w:r>
    </w:p>
    <w:p>
      <w:pPr>
        <w:ind w:firstLine="640" w:firstLineChars="200"/>
        <w:rPr>
          <w:rFonts w:hint="default"/>
          <w:lang w:val="en-US" w:eastAsia="zh-CN"/>
        </w:rPr>
      </w:pPr>
      <w:r>
        <w:rPr>
          <w:rFonts w:hint="eastAsia" w:ascii="仿宋" w:hAnsi="仿宋" w:eastAsia="仿宋" w:cs="仿宋"/>
          <w:sz w:val="32"/>
          <w:szCs w:val="32"/>
          <w:lang w:val="en-US" w:eastAsia="zh-CN"/>
        </w:rPr>
        <w:t>注：报价内容不能漏项、不能涂改，否则做无效报价处理。</w:t>
      </w:r>
    </w:p>
    <w:sectPr>
      <w:pgSz w:w="16838" w:h="11906" w:orient="landscape"/>
      <w:pgMar w:top="386" w:right="1440" w:bottom="38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YWM5ZDgwNWQ5NDAyNzA0YmNlNTc1ZDFmMzM0OTcifQ=="/>
  </w:docVars>
  <w:rsids>
    <w:rsidRoot w:val="00172A27"/>
    <w:rsid w:val="01FC4BDE"/>
    <w:rsid w:val="08B56E3A"/>
    <w:rsid w:val="0B8D6D9E"/>
    <w:rsid w:val="0FDB6F0A"/>
    <w:rsid w:val="14CB0413"/>
    <w:rsid w:val="174D4595"/>
    <w:rsid w:val="1C2B3D3E"/>
    <w:rsid w:val="1D65301C"/>
    <w:rsid w:val="1E756D06"/>
    <w:rsid w:val="21B50806"/>
    <w:rsid w:val="27779AA7"/>
    <w:rsid w:val="28CC797B"/>
    <w:rsid w:val="2D831669"/>
    <w:rsid w:val="2FE74CFD"/>
    <w:rsid w:val="35451C4E"/>
    <w:rsid w:val="3E015FF2"/>
    <w:rsid w:val="3EFB7434"/>
    <w:rsid w:val="42E80568"/>
    <w:rsid w:val="441C682E"/>
    <w:rsid w:val="49C373CD"/>
    <w:rsid w:val="4AB505CB"/>
    <w:rsid w:val="4DFB46F5"/>
    <w:rsid w:val="4E97005F"/>
    <w:rsid w:val="52E50E66"/>
    <w:rsid w:val="557F6A4D"/>
    <w:rsid w:val="5B70435F"/>
    <w:rsid w:val="5E215E03"/>
    <w:rsid w:val="631853D5"/>
    <w:rsid w:val="63935907"/>
    <w:rsid w:val="68604EB0"/>
    <w:rsid w:val="6BEA18E7"/>
    <w:rsid w:val="717D2B41"/>
    <w:rsid w:val="747F826D"/>
    <w:rsid w:val="7B1E74DC"/>
    <w:rsid w:val="7E6F55D1"/>
    <w:rsid w:val="97FF5DC8"/>
    <w:rsid w:val="AEC788C7"/>
    <w:rsid w:val="FFDD8A8C"/>
    <w:rsid w:val="FFDDB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114</Words>
  <Characters>118</Characters>
  <Lines>0</Lines>
  <Paragraphs>0</Paragraphs>
  <TotalTime>0</TotalTime>
  <ScaleCrop>false</ScaleCrop>
  <LinksUpToDate>false</LinksUpToDate>
  <CharactersWithSpaces>118</CharactersWithSpaces>
  <Application>WPS Office_12.8.2.17002_F1E327BC-269C-435d-A152-05C5408002CA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2021-12-31T15:21:00Z</dcterms:created>
  <dc:creator>lenovo</dc:creator>
  <cp:lastModifiedBy>萝卜炖猪泡泡龙</cp:lastModifiedBy>
  <cp:lastPrinted>2022-01-01T09:09:00Z</cp:lastPrinted>
  <dcterms:modified xsi:type="dcterms:W3CDTF">2025-03-12T15:17:09Z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2052-12.8.2.17002</vt:lpwstr>
  </property>
  <property fmtid="{D5CDD505-2E9C-101B-9397-08002B2CF9AE}" pid="3" name="ICV">
    <vt:lpwstr>333BA93A809348A99808BC486956235D</vt:lpwstr>
  </property>
</Properties>
</file>