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5B6D5">
      <w:pPr>
        <w:jc w:val="left"/>
        <w:rPr>
          <w:rStyle w:val="7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附件:</w:t>
      </w:r>
    </w:p>
    <w:p w14:paraId="7478F930">
      <w:pPr>
        <w:jc w:val="center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202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年度福建省中青年教师教育科研项目（社科类）一般项目</w:t>
      </w:r>
    </w:p>
    <w:p w14:paraId="6C8D05D8">
      <w:pPr>
        <w:jc w:val="center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、高校辅导员研究专项及世界语言与文化研究专项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拟推荐项目汇总表</w:t>
      </w:r>
    </w:p>
    <w:p w14:paraId="45C6BA44">
      <w:pPr>
        <w:pStyle w:val="4"/>
        <w:rPr>
          <w:rFonts w:hint="eastAsia"/>
        </w:rPr>
      </w:pPr>
    </w:p>
    <w:tbl>
      <w:tblPr>
        <w:tblStyle w:val="5"/>
        <w:tblpPr w:leftFromText="180" w:rightFromText="180" w:vertAnchor="text" w:horzAnchor="page" w:tblpX="2022" w:tblpY="290"/>
        <w:tblOverlap w:val="never"/>
        <w:tblW w:w="8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045"/>
        <w:gridCol w:w="1328"/>
      </w:tblGrid>
      <w:tr w14:paraId="1C730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8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D3B2C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省中青年教师教育科研项目（社科类）一般项目</w:t>
            </w:r>
          </w:p>
        </w:tc>
      </w:tr>
      <w:tr w14:paraId="2899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FDECB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D7E7F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082D9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</w:tr>
      <w:tr w14:paraId="76EFD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E0518">
            <w:pPr>
              <w:widowControl/>
              <w:jc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E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人类命运共同体视域下师范生全球胜任力的培养与应用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1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张旖馨</w:t>
            </w:r>
          </w:p>
        </w:tc>
      </w:tr>
      <w:tr w14:paraId="543DC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3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0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基于AMO框架构建促进师范生扎根基层就业支持体系的研究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1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刘雪钦</w:t>
            </w:r>
          </w:p>
        </w:tc>
      </w:tr>
      <w:tr w14:paraId="6C6FD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E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0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具身认知理论下福建非遗文化融入高职学前美术教育的实践研究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5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汪琳钰</w:t>
            </w:r>
          </w:p>
        </w:tc>
      </w:tr>
      <w:tr w14:paraId="4795B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8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3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福建高职院校音乐专业教育融入课程思政的探索与实践研究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B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肖豆豆</w:t>
            </w:r>
          </w:p>
        </w:tc>
      </w:tr>
      <w:tr w14:paraId="0E362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1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E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习近平青年观引领下高职院校思想政治教育创新路径研究</w:t>
            </w:r>
          </w:p>
          <w:p w14:paraId="3D3C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——以青年大学生成长成才为视角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9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利亚欣</w:t>
            </w:r>
          </w:p>
        </w:tc>
      </w:tr>
      <w:tr w14:paraId="5FD9F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8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1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  <w:t>高校辅导员研究专项</w:t>
            </w:r>
          </w:p>
        </w:tc>
      </w:tr>
      <w:tr w14:paraId="24704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4809F">
            <w:pPr>
              <w:widowControl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C5E66"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4EDE3"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</w:tr>
      <w:tr w14:paraId="5FD0B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2C306"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C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“三力齐发”模式在高校辅导员数字胜任力的内涵要素与培育路径中的应用研究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B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何鹏</w:t>
            </w:r>
          </w:p>
        </w:tc>
      </w:tr>
      <w:tr w14:paraId="7D37A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7FF03">
            <w:pPr>
              <w:widowControl/>
              <w:jc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3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ChatGPT对高职院校思想政治教育的影响及应对策略研究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2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赖联泓</w:t>
            </w:r>
          </w:p>
        </w:tc>
      </w:tr>
      <w:tr w14:paraId="708F4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A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世界语言与文化研究专项</w:t>
            </w:r>
          </w:p>
        </w:tc>
      </w:tr>
      <w:tr w14:paraId="35DAE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0E934">
            <w:pPr>
              <w:widowControl/>
              <w:jc w:val="center"/>
              <w:rPr>
                <w:rFonts w:hint="default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A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一带一路建设与“外语+”人才培养的创新路径研究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F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陈文华</w:t>
            </w:r>
          </w:p>
        </w:tc>
      </w:tr>
    </w:tbl>
    <w:p w14:paraId="78E654B2">
      <w:pPr>
        <w:pStyle w:val="4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2772A310">
      <w:pPr>
        <w:pStyle w:val="4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5286F6E0">
      <w:pPr>
        <w:pStyle w:val="4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TMzNWQ5MDlmZGYxZTQ5ZGNmY2QwMmExNTAwZGEifQ=="/>
  </w:docVars>
  <w:rsids>
    <w:rsidRoot w:val="2CB31B43"/>
    <w:rsid w:val="11F1761D"/>
    <w:rsid w:val="13B24715"/>
    <w:rsid w:val="1A2677A8"/>
    <w:rsid w:val="1CE56F3E"/>
    <w:rsid w:val="1F31003B"/>
    <w:rsid w:val="21336F8E"/>
    <w:rsid w:val="2CB31B43"/>
    <w:rsid w:val="2CD94E8D"/>
    <w:rsid w:val="31B419DB"/>
    <w:rsid w:val="36E7464B"/>
    <w:rsid w:val="390E1EA5"/>
    <w:rsid w:val="3C3C7B42"/>
    <w:rsid w:val="3F7F0414"/>
    <w:rsid w:val="420F0530"/>
    <w:rsid w:val="430B283F"/>
    <w:rsid w:val="45444CD8"/>
    <w:rsid w:val="4C17073E"/>
    <w:rsid w:val="4E7605EE"/>
    <w:rsid w:val="50B03581"/>
    <w:rsid w:val="52E53CDC"/>
    <w:rsid w:val="5DEA6552"/>
    <w:rsid w:val="673E5DAC"/>
    <w:rsid w:val="79C3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387</Characters>
  <Lines>0</Lines>
  <Paragraphs>0</Paragraphs>
  <TotalTime>1</TotalTime>
  <ScaleCrop>false</ScaleCrop>
  <LinksUpToDate>false</LinksUpToDate>
  <CharactersWithSpaces>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2021-11-11T00:44:00Z</dcterms:created>
  <dc:creator>cinderella</dc:creator>
  <cp:lastModifiedBy>cinderella</cp:lastModifiedBy>
  <dcterms:modified xsi:type="dcterms:W3CDTF">2024-09-30T14:03:35Z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5DA5A4885B844F55A58C6F6C1B56F611_13</vt:lpwstr>
  </property>
</Properties>
</file>